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A95FC" w14:textId="6154EDEA" w:rsidR="00873848" w:rsidRDefault="00C969E4" w:rsidP="00C969E4">
      <w:pPr>
        <w:pStyle w:val="X-HEADING2"/>
      </w:pPr>
      <w:r>
        <w:t>List of Appearances for KCC</w:t>
      </w:r>
    </w:p>
    <w:p w14:paraId="05A723A2" w14:textId="77777777" w:rsidR="00794A16" w:rsidRPr="00794A16" w:rsidRDefault="00794A16" w:rsidP="00794A16">
      <w:pPr>
        <w:pStyle w:val="X-PARAGRAPH"/>
        <w:numPr>
          <w:ilvl w:val="0"/>
          <w:numId w:val="0"/>
        </w:numPr>
        <w:ind w:left="576"/>
      </w:pPr>
    </w:p>
    <w:p w14:paraId="28570FBE" w14:textId="71C39A31" w:rsidR="00C969E4" w:rsidRDefault="00C969E4" w:rsidP="00C969E4">
      <w:pPr>
        <w:pStyle w:val="X-PARAGRAPH"/>
      </w:pPr>
      <w:r>
        <w:t>David Forsdick KC and Matthew Dale-Harris of Counsel</w:t>
      </w:r>
    </w:p>
    <w:p w14:paraId="1892F101" w14:textId="62D5D023" w:rsidR="00C969E4" w:rsidRDefault="00C969E4" w:rsidP="00C969E4">
      <w:pPr>
        <w:pStyle w:val="X-PARAGRAPH"/>
        <w:numPr>
          <w:ilvl w:val="0"/>
          <w:numId w:val="0"/>
        </w:numPr>
        <w:ind w:left="576"/>
      </w:pPr>
      <w:r>
        <w:t>Instructed by Pinsent Masons LLP on behalf of Kent County Council.</w:t>
      </w:r>
    </w:p>
    <w:p w14:paraId="49722AAF" w14:textId="25594298" w:rsidR="00C969E4" w:rsidRDefault="00C969E4" w:rsidP="00C969E4">
      <w:pPr>
        <w:pStyle w:val="X-PARAGRAPH"/>
      </w:pPr>
      <w:r>
        <w:t>Witnesses:</w:t>
      </w:r>
    </w:p>
    <w:p w14:paraId="47DB3B38" w14:textId="35321EBD" w:rsidR="00C969E4" w:rsidRDefault="00C969E4" w:rsidP="00C969E4">
      <w:pPr>
        <w:pStyle w:val="X-PARAGRAPH"/>
        <w:numPr>
          <w:ilvl w:val="1"/>
          <w:numId w:val="8"/>
        </w:numPr>
      </w:pPr>
      <w:r>
        <w:t xml:space="preserve">David Adams, BA (Hons) PG Dip, </w:t>
      </w:r>
      <w:r w:rsidRPr="00C969E4">
        <w:t>Assistant Director Education (South Kent)</w:t>
      </w:r>
      <w:r>
        <w:t>, Kent County Council</w:t>
      </w:r>
    </w:p>
    <w:p w14:paraId="7E093BC1" w14:textId="5D1A8912" w:rsidR="00794A16" w:rsidRDefault="00794A16" w:rsidP="00C969E4">
      <w:pPr>
        <w:pStyle w:val="X-PARAGRAPH"/>
        <w:numPr>
          <w:ilvl w:val="1"/>
          <w:numId w:val="8"/>
        </w:numPr>
      </w:pPr>
      <w:r>
        <w:t>Matthew Hogben, B</w:t>
      </w:r>
      <w:r w:rsidR="00AB0091">
        <w:t>Sc</w:t>
      </w:r>
      <w:r>
        <w:t xml:space="preserve"> (Hons) MA, </w:t>
      </w:r>
      <w:r w:rsidRPr="00794A16">
        <w:t>Principal Transport and Development Planner</w:t>
      </w:r>
      <w:r>
        <w:t>, Kent County Council</w:t>
      </w:r>
    </w:p>
    <w:p w14:paraId="3BDD4D05" w14:textId="0BAD4E66" w:rsidR="00C969E4" w:rsidRDefault="00C969E4" w:rsidP="00C969E4">
      <w:pPr>
        <w:pStyle w:val="X-PARAGRAPH"/>
        <w:numPr>
          <w:ilvl w:val="1"/>
          <w:numId w:val="8"/>
        </w:numPr>
      </w:pPr>
      <w:r>
        <w:t xml:space="preserve">Marcus Denis Cato, </w:t>
      </w:r>
      <w:proofErr w:type="spellStart"/>
      <w:r>
        <w:t>FCIArb</w:t>
      </w:r>
      <w:proofErr w:type="spellEnd"/>
      <w:r>
        <w:t xml:space="preserve">, FRSA, MICE, CEng, </w:t>
      </w:r>
      <w:r w:rsidR="00794A16">
        <w:t xml:space="preserve">Managing Director at </w:t>
      </w:r>
      <w:r>
        <w:t xml:space="preserve">McComb </w:t>
      </w:r>
      <w:r w:rsidR="00794A16">
        <w:t>Partnership</w:t>
      </w:r>
    </w:p>
    <w:p w14:paraId="48E2D4BA" w14:textId="6F6FCD46" w:rsidR="00794A16" w:rsidRDefault="00794A16" w:rsidP="00C969E4">
      <w:pPr>
        <w:pStyle w:val="X-PARAGRAPH"/>
        <w:numPr>
          <w:ilvl w:val="1"/>
          <w:numId w:val="8"/>
        </w:numPr>
      </w:pPr>
      <w:r>
        <w:t xml:space="preserve">Victoria Thistlewood, </w:t>
      </w:r>
      <w:r w:rsidR="005C041A">
        <w:t xml:space="preserve">BSc (Hons), MBA, </w:t>
      </w:r>
      <w:r w:rsidRPr="00794A16">
        <w:t>Project Manager – Infrastructure</w:t>
      </w:r>
      <w:r>
        <w:t>, Kent County Council</w:t>
      </w:r>
    </w:p>
    <w:p w14:paraId="47A64EAA" w14:textId="06702849" w:rsidR="00D020EF" w:rsidRPr="00D020EF" w:rsidRDefault="00D020EF" w:rsidP="00D020EF">
      <w:pPr>
        <w:pStyle w:val="ListParagraph"/>
        <w:numPr>
          <w:ilvl w:val="1"/>
          <w:numId w:val="8"/>
        </w:numPr>
        <w:rPr>
          <w:rFonts w:eastAsia="Calibri" w:cs="Arial"/>
        </w:rPr>
      </w:pPr>
      <w:r w:rsidRPr="00D020EF">
        <w:rPr>
          <w:rFonts w:eastAsia="Calibri" w:cs="Arial"/>
        </w:rPr>
        <w:t xml:space="preserve">Paul </w:t>
      </w:r>
      <w:proofErr w:type="spellStart"/>
      <w:r w:rsidRPr="00D020EF">
        <w:rPr>
          <w:rFonts w:eastAsia="Calibri" w:cs="Arial"/>
        </w:rPr>
        <w:t>Cuming</w:t>
      </w:r>
      <w:proofErr w:type="spellEnd"/>
      <w:r w:rsidRPr="00D020EF">
        <w:rPr>
          <w:rFonts w:eastAsia="Calibri" w:cs="Arial"/>
        </w:rPr>
        <w:t xml:space="preserve">, PhD, </w:t>
      </w:r>
      <w:proofErr w:type="spellStart"/>
      <w:r w:rsidRPr="00D020EF">
        <w:rPr>
          <w:rFonts w:eastAsia="Calibri" w:cs="Arial"/>
        </w:rPr>
        <w:t>Msc</w:t>
      </w:r>
      <w:proofErr w:type="spellEnd"/>
      <w:r w:rsidRPr="00D020EF">
        <w:rPr>
          <w:rFonts w:eastAsia="Calibri" w:cs="Arial"/>
        </w:rPr>
        <w:t>, BA (Hons)</w:t>
      </w:r>
      <w:r w:rsidR="006E0AE5">
        <w:rPr>
          <w:rFonts w:eastAsia="Calibri" w:cs="Arial"/>
        </w:rPr>
        <w:t xml:space="preserve">, </w:t>
      </w:r>
      <w:r w:rsidRPr="00D020EF">
        <w:rPr>
          <w:rFonts w:eastAsia="Calibri" w:cs="Arial"/>
        </w:rPr>
        <w:t>Historic Environment Record Manager</w:t>
      </w:r>
      <w:r w:rsidR="006E0AE5">
        <w:rPr>
          <w:rFonts w:eastAsia="Calibri" w:cs="Arial"/>
        </w:rPr>
        <w:t>, Kent County Council</w:t>
      </w:r>
    </w:p>
    <w:p w14:paraId="25F776A9" w14:textId="17C6221C" w:rsidR="00D020EF" w:rsidRDefault="00DA6279" w:rsidP="00C969E4">
      <w:pPr>
        <w:pStyle w:val="X-PARAGRAPH"/>
        <w:numPr>
          <w:ilvl w:val="1"/>
          <w:numId w:val="8"/>
        </w:numPr>
      </w:pPr>
      <w:r>
        <w:rPr>
          <w:rFonts w:eastAsia="Times New Roman"/>
        </w:rPr>
        <w:t>Graham Rusling</w:t>
      </w:r>
      <w:r w:rsidR="00793CC6">
        <w:rPr>
          <w:rFonts w:eastAsia="Times New Roman"/>
        </w:rPr>
        <w:t>,</w:t>
      </w:r>
      <w:r w:rsidR="006E0AE5" w:rsidRPr="006E0AE5">
        <w:t xml:space="preserve"> </w:t>
      </w:r>
      <w:r w:rsidR="006E0AE5">
        <w:t>MIPROW</w:t>
      </w:r>
      <w:r w:rsidR="006E0AE5">
        <w:t>,</w:t>
      </w:r>
      <w:r w:rsidR="00793CC6">
        <w:rPr>
          <w:rFonts w:eastAsia="Times New Roman"/>
        </w:rPr>
        <w:t xml:space="preserve"> </w:t>
      </w:r>
      <w:r>
        <w:rPr>
          <w:rFonts w:eastAsia="Times New Roman"/>
        </w:rPr>
        <w:t>Head of Public Rights of Way and Access</w:t>
      </w:r>
      <w:r w:rsidR="006E0AE5">
        <w:rPr>
          <w:rFonts w:eastAsia="Times New Roman"/>
        </w:rPr>
        <w:t>, Kent County Council</w:t>
      </w:r>
    </w:p>
    <w:p w14:paraId="175EA390" w14:textId="5E721080" w:rsidR="00C969E4" w:rsidRPr="00C969E4" w:rsidRDefault="00C969E4" w:rsidP="00C969E4">
      <w:pPr>
        <w:pStyle w:val="X-PARAGRAPH"/>
        <w:numPr>
          <w:ilvl w:val="1"/>
          <w:numId w:val="8"/>
        </w:numPr>
      </w:pPr>
      <w:r w:rsidRPr="00C969E4">
        <w:t xml:space="preserve">Andrew M Leahy, BSc FRICS </w:t>
      </w:r>
      <w:proofErr w:type="spellStart"/>
      <w:r w:rsidRPr="00C969E4">
        <w:t>MIoD</w:t>
      </w:r>
      <w:proofErr w:type="spellEnd"/>
      <w:r w:rsidRPr="00C969E4">
        <w:t>. Director, Bespoke Property Consultants</w:t>
      </w:r>
    </w:p>
    <w:p w14:paraId="674EA9AC" w14:textId="77777777" w:rsidR="00C969E4" w:rsidRDefault="00C969E4"/>
    <w:sectPr w:rsidR="00C96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C4B16"/>
    <w:multiLevelType w:val="hybridMultilevel"/>
    <w:tmpl w:val="7108BDA0"/>
    <w:lvl w:ilvl="0" w:tplc="39F48DFC">
      <w:start w:val="1"/>
      <w:numFmt w:val="bullet"/>
      <w:pStyle w:val="X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C5667"/>
    <w:multiLevelType w:val="multilevel"/>
    <w:tmpl w:val="DBA03DE8"/>
    <w:lvl w:ilvl="0">
      <w:start w:val="1"/>
      <w:numFmt w:val="decimal"/>
      <w:pStyle w:val="X-PARAGRAPH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080" w:hanging="50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upperRoman"/>
      <w:lvlText w:val="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6CFA105A"/>
    <w:multiLevelType w:val="multilevel"/>
    <w:tmpl w:val="DDF4653A"/>
    <w:lvl w:ilvl="0">
      <w:start w:val="1"/>
      <w:numFmt w:val="decimal"/>
      <w:pStyle w:val="xBroaderspacedparas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992" w:hanging="425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303736683">
    <w:abstractNumId w:val="1"/>
  </w:num>
  <w:num w:numId="2" w16cid:durableId="1506242228">
    <w:abstractNumId w:val="0"/>
  </w:num>
  <w:num w:numId="3" w16cid:durableId="1888881874">
    <w:abstractNumId w:val="1"/>
  </w:num>
  <w:num w:numId="4" w16cid:durableId="1846438795">
    <w:abstractNumId w:val="1"/>
  </w:num>
  <w:num w:numId="5" w16cid:durableId="1928345217">
    <w:abstractNumId w:val="1"/>
  </w:num>
  <w:num w:numId="6" w16cid:durableId="1160123538">
    <w:abstractNumId w:val="2"/>
  </w:num>
  <w:num w:numId="7" w16cid:durableId="1554922018">
    <w:abstractNumId w:val="1"/>
  </w:num>
  <w:num w:numId="8" w16cid:durableId="1025715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E4"/>
    <w:rsid w:val="000E7A68"/>
    <w:rsid w:val="002822E9"/>
    <w:rsid w:val="0029338E"/>
    <w:rsid w:val="003012B9"/>
    <w:rsid w:val="004D00C0"/>
    <w:rsid w:val="004D017A"/>
    <w:rsid w:val="005253DC"/>
    <w:rsid w:val="005C041A"/>
    <w:rsid w:val="006310E2"/>
    <w:rsid w:val="00637716"/>
    <w:rsid w:val="00696685"/>
    <w:rsid w:val="006E0AE5"/>
    <w:rsid w:val="00793CC6"/>
    <w:rsid w:val="00794A16"/>
    <w:rsid w:val="007F6048"/>
    <w:rsid w:val="00831912"/>
    <w:rsid w:val="00873848"/>
    <w:rsid w:val="008B07D3"/>
    <w:rsid w:val="00A01443"/>
    <w:rsid w:val="00AB0091"/>
    <w:rsid w:val="00B602BF"/>
    <w:rsid w:val="00BE363A"/>
    <w:rsid w:val="00C969E4"/>
    <w:rsid w:val="00CE4313"/>
    <w:rsid w:val="00D020EF"/>
    <w:rsid w:val="00D2370D"/>
    <w:rsid w:val="00D728F3"/>
    <w:rsid w:val="00DA6279"/>
    <w:rsid w:val="00DC538E"/>
    <w:rsid w:val="00E55135"/>
    <w:rsid w:val="00E6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AD0EE"/>
  <w15:chartTrackingRefBased/>
  <w15:docId w15:val="{9DF42F3A-2D8B-4C22-9B2E-34A3E311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2E9"/>
    <w:rPr>
      <w:rFonts w:ascii="Gill Sans MT" w:hAnsi="Gill Sans MT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-HEADING1">
    <w:name w:val="X - HEADING 1"/>
    <w:basedOn w:val="Normal"/>
    <w:qFormat/>
    <w:rsid w:val="00637716"/>
    <w:pPr>
      <w:keepNext/>
      <w:tabs>
        <w:tab w:val="left" w:pos="720"/>
        <w:tab w:val="left" w:pos="1080"/>
        <w:tab w:val="left" w:pos="1440"/>
      </w:tabs>
      <w:spacing w:before="240" w:after="120" w:line="240" w:lineRule="auto"/>
      <w:jc w:val="center"/>
      <w:outlineLvl w:val="0"/>
    </w:pPr>
    <w:rPr>
      <w:rFonts w:eastAsia="Calibri" w:cstheme="minorHAnsi"/>
      <w:b/>
      <w:iCs/>
      <w:szCs w:val="24"/>
    </w:rPr>
  </w:style>
  <w:style w:type="paragraph" w:customStyle="1" w:styleId="X-HEADING2">
    <w:name w:val="X - HEADING 2"/>
    <w:basedOn w:val="Normal"/>
    <w:next w:val="X-PARAGRAPH"/>
    <w:qFormat/>
    <w:rsid w:val="00637716"/>
    <w:pPr>
      <w:keepNext/>
      <w:tabs>
        <w:tab w:val="left" w:pos="720"/>
        <w:tab w:val="left" w:pos="1080"/>
        <w:tab w:val="left" w:pos="1440"/>
      </w:tabs>
      <w:spacing w:before="240" w:after="120" w:line="240" w:lineRule="auto"/>
      <w:jc w:val="both"/>
      <w:outlineLvl w:val="0"/>
    </w:pPr>
    <w:rPr>
      <w:rFonts w:eastAsia="Calibri" w:cstheme="minorHAnsi"/>
      <w:b/>
      <w:iCs/>
    </w:rPr>
  </w:style>
  <w:style w:type="paragraph" w:customStyle="1" w:styleId="X-PARAGRAPH">
    <w:name w:val="X - PARAGRAPH"/>
    <w:basedOn w:val="Normal"/>
    <w:qFormat/>
    <w:rsid w:val="00CE4313"/>
    <w:pPr>
      <w:numPr>
        <w:numId w:val="8"/>
      </w:numPr>
      <w:tabs>
        <w:tab w:val="left" w:pos="648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7200"/>
        <w:tab w:val="left" w:pos="8640"/>
      </w:tabs>
      <w:spacing w:after="180" w:line="360" w:lineRule="auto"/>
      <w:jc w:val="both"/>
    </w:pPr>
    <w:rPr>
      <w:rFonts w:eastAsia="Calibri" w:cs="Arial"/>
    </w:rPr>
  </w:style>
  <w:style w:type="paragraph" w:customStyle="1" w:styleId="X-QUOTE">
    <w:name w:val="X - QUOTE"/>
    <w:basedOn w:val="Normal"/>
    <w:qFormat/>
    <w:rsid w:val="00E55135"/>
    <w:pPr>
      <w:spacing w:after="180" w:line="240" w:lineRule="auto"/>
      <w:ind w:left="1080"/>
      <w:jc w:val="both"/>
    </w:pPr>
    <w:rPr>
      <w:rFonts w:eastAsia="Calibri" w:cstheme="minorHAnsi"/>
      <w:kern w:val="2"/>
      <w:szCs w:val="20"/>
    </w:rPr>
  </w:style>
  <w:style w:type="paragraph" w:customStyle="1" w:styleId="X-HEADING3">
    <w:name w:val="X - HEADING 3"/>
    <w:basedOn w:val="X-HEADING2"/>
    <w:next w:val="X-PARAGRAPH"/>
    <w:qFormat/>
    <w:rsid w:val="006310E2"/>
    <w:rPr>
      <w:u w:val="single"/>
    </w:rPr>
  </w:style>
  <w:style w:type="paragraph" w:customStyle="1" w:styleId="X-BULLETS">
    <w:name w:val="X - BULLETS"/>
    <w:basedOn w:val="X-PARAGRAPH"/>
    <w:qFormat/>
    <w:rsid w:val="00D728F3"/>
    <w:pPr>
      <w:numPr>
        <w:numId w:val="2"/>
      </w:numPr>
    </w:pPr>
  </w:style>
  <w:style w:type="paragraph" w:customStyle="1" w:styleId="X-QUOTElastpara">
    <w:name w:val="X - QUOTE (last para)"/>
    <w:basedOn w:val="X-QUOTE"/>
    <w:next w:val="Normal"/>
    <w:qFormat/>
    <w:rsid w:val="00D728F3"/>
    <w:pPr>
      <w:spacing w:after="200"/>
    </w:pPr>
  </w:style>
  <w:style w:type="paragraph" w:customStyle="1" w:styleId="X-HEADING4">
    <w:name w:val="X - HEADING 4"/>
    <w:basedOn w:val="Normal"/>
    <w:next w:val="X-PARAGRAPH"/>
    <w:qFormat/>
    <w:rsid w:val="004D017A"/>
    <w:pPr>
      <w:keepNext/>
      <w:tabs>
        <w:tab w:val="left" w:pos="720"/>
        <w:tab w:val="left" w:pos="1080"/>
        <w:tab w:val="left" w:pos="1440"/>
      </w:tabs>
      <w:spacing w:after="120" w:line="240" w:lineRule="auto"/>
      <w:jc w:val="both"/>
      <w:outlineLvl w:val="0"/>
    </w:pPr>
    <w:rPr>
      <w:rFonts w:eastAsia="Calibri" w:cstheme="minorHAnsi"/>
      <w:bCs/>
      <w:i/>
      <w:iCs/>
      <w:u w:val="single"/>
    </w:rPr>
  </w:style>
  <w:style w:type="paragraph" w:styleId="Footer">
    <w:name w:val="footer"/>
    <w:basedOn w:val="Normal"/>
    <w:link w:val="FooterChar"/>
    <w:uiPriority w:val="99"/>
    <w:unhideWhenUsed/>
    <w:rsid w:val="00A01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443"/>
    <w:rPr>
      <w:rFonts w:ascii="Book Antiqua" w:hAnsi="Book Antiqua"/>
    </w:rPr>
  </w:style>
  <w:style w:type="paragraph" w:customStyle="1" w:styleId="xBroaderspacedparas">
    <w:name w:val="x Broader spaced paras"/>
    <w:qFormat/>
    <w:rsid w:val="00637716"/>
    <w:pPr>
      <w:numPr>
        <w:numId w:val="6"/>
      </w:numPr>
      <w:spacing w:before="240" w:after="240" w:line="480" w:lineRule="auto"/>
      <w:jc w:val="both"/>
    </w:pPr>
    <w:rPr>
      <w:rFonts w:ascii="Garamond" w:eastAsia="Times New Roman" w:hAnsi="Garamond" w:cs="Times New Roman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0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0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Dale-Harris</dc:creator>
  <cp:keywords/>
  <dc:description/>
  <cp:lastModifiedBy>Matthew Dale-Harris</cp:lastModifiedBy>
  <cp:revision>7</cp:revision>
  <dcterms:created xsi:type="dcterms:W3CDTF">2025-02-18T11:58:00Z</dcterms:created>
  <dcterms:modified xsi:type="dcterms:W3CDTF">2025-02-18T15:21:00Z</dcterms:modified>
</cp:coreProperties>
</file>